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2281E" w14:textId="77777777" w:rsidR="00046D39" w:rsidRDefault="00046D39">
      <w:pPr>
        <w:rPr>
          <w:rFonts w:hint="eastAsia"/>
        </w:rPr>
      </w:pPr>
      <w:r>
        <w:rPr>
          <w:rFonts w:hint="eastAsia"/>
        </w:rPr>
        <w:t>雨后池上 刘攽的拼音版</w:t>
      </w:r>
    </w:p>
    <w:p w14:paraId="2816AECF" w14:textId="77777777" w:rsidR="00046D39" w:rsidRDefault="00046D39">
      <w:pPr>
        <w:rPr>
          <w:rFonts w:hint="eastAsia"/>
        </w:rPr>
      </w:pPr>
      <w:r>
        <w:rPr>
          <w:rFonts w:hint="eastAsia"/>
        </w:rPr>
        <w:t>《雨后池上》是宋代诗人刘攽(bān)创作的一首七言绝句。这首诗以其清新的意境和细腻的情感描绘，展现了作者对自然景致的敏锐观察力和深厚的艺术造诣。刘攽，字贡父，北宋著名学者、文学家，其作品以诗歌见长，尤以山水诗著称。</w:t>
      </w:r>
    </w:p>
    <w:p w14:paraId="0593E6DF" w14:textId="77777777" w:rsidR="00046D39" w:rsidRDefault="00046D39">
      <w:pPr>
        <w:rPr>
          <w:rFonts w:hint="eastAsia"/>
        </w:rPr>
      </w:pPr>
    </w:p>
    <w:p w14:paraId="7FA6A48D" w14:textId="77777777" w:rsidR="00046D39" w:rsidRDefault="00046D39">
      <w:pPr>
        <w:rPr>
          <w:rFonts w:hint="eastAsia"/>
        </w:rPr>
      </w:pPr>
    </w:p>
    <w:p w14:paraId="25A43924" w14:textId="77777777" w:rsidR="00046D39" w:rsidRDefault="00046D39">
      <w:pPr>
        <w:rPr>
          <w:rFonts w:hint="eastAsia"/>
        </w:rPr>
      </w:pPr>
      <w:r>
        <w:rPr>
          <w:rFonts w:hint="eastAsia"/>
        </w:rPr>
        <w:t>诗歌原文与拼音</w:t>
      </w:r>
    </w:p>
    <w:p w14:paraId="75B49673" w14:textId="77777777" w:rsidR="00046D39" w:rsidRDefault="00046D39">
      <w:pPr>
        <w:rPr>
          <w:rFonts w:hint="eastAsia"/>
        </w:rPr>
      </w:pPr>
      <w:r>
        <w:rPr>
          <w:rFonts w:hint="eastAsia"/>
        </w:rPr>
        <w:t>《雨后池上》的原文为：“一雨池塘水面平，淡磨明镜照檐楹。东风忽起垂杨舞，更作荷心万点声。”此诗通过生动形象的语言，将雨后池塘的美景刻画得淋漓尽致。根据汉语拼音规则，该诗的拼音版本如下：</w:t>
      </w:r>
    </w:p>
    <w:p w14:paraId="18D98AF9" w14:textId="77777777" w:rsidR="00046D39" w:rsidRDefault="00046D39">
      <w:pPr>
        <w:rPr>
          <w:rFonts w:hint="eastAsia"/>
        </w:rPr>
      </w:pPr>
    </w:p>
    <w:p w14:paraId="7BE4BA59" w14:textId="77777777" w:rsidR="00046D39" w:rsidRDefault="00046D39">
      <w:pPr>
        <w:rPr>
          <w:rFonts w:hint="eastAsia"/>
        </w:rPr>
      </w:pPr>
    </w:p>
    <w:p w14:paraId="6ED82305" w14:textId="77777777" w:rsidR="00046D39" w:rsidRDefault="00046D39">
      <w:pPr>
        <w:rPr>
          <w:rFonts w:hint="eastAsia"/>
        </w:rPr>
      </w:pPr>
      <w:r>
        <w:rPr>
          <w:rFonts w:hint="eastAsia"/>
        </w:rPr>
        <w:t>Yī yǔ chí táng shuǐ miàn píng,</w:t>
      </w:r>
    </w:p>
    <w:p w14:paraId="30224C0C" w14:textId="77777777" w:rsidR="00046D39" w:rsidRDefault="00046D39">
      <w:pPr>
        <w:rPr>
          <w:rFonts w:hint="eastAsia"/>
        </w:rPr>
      </w:pPr>
      <w:r>
        <w:rPr>
          <w:rFonts w:hint="eastAsia"/>
        </w:rPr>
        <w:t>Dàn mó míng jìng zhào yán yíng.</w:t>
      </w:r>
    </w:p>
    <w:p w14:paraId="6B990145" w14:textId="77777777" w:rsidR="00046D39" w:rsidRDefault="00046D39">
      <w:pPr>
        <w:rPr>
          <w:rFonts w:hint="eastAsia"/>
        </w:rPr>
      </w:pPr>
      <w:r>
        <w:rPr>
          <w:rFonts w:hint="eastAsia"/>
        </w:rPr>
        <w:t>Dōng fēng hū qǐ chuí yáng wǔ,</w:t>
      </w:r>
    </w:p>
    <w:p w14:paraId="149203E9" w14:textId="77777777" w:rsidR="00046D39" w:rsidRDefault="00046D39">
      <w:pPr>
        <w:rPr>
          <w:rFonts w:hint="eastAsia"/>
        </w:rPr>
      </w:pPr>
      <w:r>
        <w:rPr>
          <w:rFonts w:hint="eastAsia"/>
        </w:rPr>
        <w:t>Gèng zuò hé xīn wàn diǎn shēng.</w:t>
      </w:r>
    </w:p>
    <w:p w14:paraId="3C489C76" w14:textId="77777777" w:rsidR="00046D39" w:rsidRDefault="00046D39">
      <w:pPr>
        <w:rPr>
          <w:rFonts w:hint="eastAsia"/>
        </w:rPr>
      </w:pPr>
    </w:p>
    <w:p w14:paraId="502B061C" w14:textId="77777777" w:rsidR="00046D39" w:rsidRDefault="00046D39">
      <w:pPr>
        <w:rPr>
          <w:rFonts w:hint="eastAsia"/>
        </w:rPr>
      </w:pPr>
    </w:p>
    <w:p w14:paraId="265940FB" w14:textId="77777777" w:rsidR="00046D39" w:rsidRDefault="00046D39">
      <w:pPr>
        <w:rPr>
          <w:rFonts w:hint="eastAsia"/>
        </w:rPr>
      </w:pPr>
      <w:r>
        <w:rPr>
          <w:rFonts w:hint="eastAsia"/>
        </w:rPr>
        <w:t>诗意解析</w:t>
      </w:r>
    </w:p>
    <w:p w14:paraId="378E69FF" w14:textId="77777777" w:rsidR="00046D39" w:rsidRDefault="00046D39">
      <w:pPr>
        <w:rPr>
          <w:rFonts w:hint="eastAsia"/>
        </w:rPr>
      </w:pPr>
      <w:r>
        <w:rPr>
          <w:rFonts w:hint="eastAsia"/>
        </w:rPr>
        <w:t>首句“一雨池塘水面平”，通过对雨后池塘水面平静状态的描写，传达出一种宁静和谐的美感。第二句“淡磨明镜照檐楹”，则巧妙地运用比喻手法，将池水比作一面刚刚打磨过的镜子，倒映着池边的建筑，给人以清新脱俗之感。接下来，“东风忽起垂杨舞”，描述了微风轻拂下，垂柳随风摇曳的动态美，使整个画面更加生动活泼。最后一句“更作荷心万点声”，则进一步借助听觉元素，描绘了雨滴落在荷叶上发出的声音，增添了诗歌的空间层次感。</w:t>
      </w:r>
    </w:p>
    <w:p w14:paraId="2AC8D657" w14:textId="77777777" w:rsidR="00046D39" w:rsidRDefault="00046D39">
      <w:pPr>
        <w:rPr>
          <w:rFonts w:hint="eastAsia"/>
        </w:rPr>
      </w:pPr>
    </w:p>
    <w:p w14:paraId="4DDD9E06" w14:textId="77777777" w:rsidR="00046D39" w:rsidRDefault="00046D39">
      <w:pPr>
        <w:rPr>
          <w:rFonts w:hint="eastAsia"/>
        </w:rPr>
      </w:pPr>
    </w:p>
    <w:p w14:paraId="1CDFD7BB" w14:textId="77777777" w:rsidR="00046D39" w:rsidRDefault="00046D39">
      <w:pPr>
        <w:rPr>
          <w:rFonts w:hint="eastAsia"/>
        </w:rPr>
      </w:pPr>
      <w:r>
        <w:rPr>
          <w:rFonts w:hint="eastAsia"/>
        </w:rPr>
        <w:t>艺术特色与文化价值</w:t>
      </w:r>
    </w:p>
    <w:p w14:paraId="5DF7ADDD" w14:textId="77777777" w:rsidR="00046D39" w:rsidRDefault="00046D39">
      <w:pPr>
        <w:rPr>
          <w:rFonts w:hint="eastAsia"/>
        </w:rPr>
      </w:pPr>
      <w:r>
        <w:rPr>
          <w:rFonts w:hint="eastAsia"/>
        </w:rPr>
        <w:t>《雨后池上》不仅在艺术表现手法上独具匠心，而且在思想内容方面也具有深远的文化意义。诗中融合了视觉与听觉两种感官体验，既展现了大自然的美丽景色，又表达了作者对生活的热爱以及对自然的敬畏之情。通过细致入微的观察和精炼的文字表达，使得整首诗充满了生命力和感染力，成为宋代山水诗中的佳作。</w:t>
      </w:r>
    </w:p>
    <w:p w14:paraId="037C8206" w14:textId="77777777" w:rsidR="00046D39" w:rsidRDefault="00046D39">
      <w:pPr>
        <w:rPr>
          <w:rFonts w:hint="eastAsia"/>
        </w:rPr>
      </w:pPr>
    </w:p>
    <w:p w14:paraId="1B2F7533" w14:textId="77777777" w:rsidR="00046D39" w:rsidRDefault="00046D39">
      <w:pPr>
        <w:rPr>
          <w:rFonts w:hint="eastAsia"/>
        </w:rPr>
      </w:pPr>
    </w:p>
    <w:p w14:paraId="23D9E4E4" w14:textId="77777777" w:rsidR="00046D39" w:rsidRDefault="00046D39">
      <w:pPr>
        <w:rPr>
          <w:rFonts w:hint="eastAsia"/>
        </w:rPr>
      </w:pPr>
      <w:r>
        <w:rPr>
          <w:rFonts w:hint="eastAsia"/>
        </w:rPr>
        <w:t>最后的总结</w:t>
      </w:r>
    </w:p>
    <w:p w14:paraId="3068DFD6" w14:textId="77777777" w:rsidR="00046D39" w:rsidRDefault="00046D39">
      <w:pPr>
        <w:rPr>
          <w:rFonts w:hint="eastAsia"/>
        </w:rPr>
      </w:pPr>
      <w:r>
        <w:rPr>
          <w:rFonts w:hint="eastAsia"/>
        </w:rPr>
        <w:t>《雨后池上》是一首充满诗意和哲理的作品，它让我们看到了刘攽作为一位杰出诗人的才华和他对自然美的深刻理解。无论是从语言艺术的角度还是从情感表达的层面来看，这首诗都值得我们细细品味，并从中汲取灵感和力量。</w:t>
      </w:r>
    </w:p>
    <w:p w14:paraId="7536BCF6" w14:textId="77777777" w:rsidR="00046D39" w:rsidRDefault="00046D39">
      <w:pPr>
        <w:rPr>
          <w:rFonts w:hint="eastAsia"/>
        </w:rPr>
      </w:pPr>
    </w:p>
    <w:p w14:paraId="17917AB0" w14:textId="77777777" w:rsidR="00046D39" w:rsidRDefault="00046D39">
      <w:pPr>
        <w:rPr>
          <w:rFonts w:hint="eastAsia"/>
        </w:rPr>
      </w:pPr>
      <w:r>
        <w:rPr>
          <w:rFonts w:hint="eastAsia"/>
        </w:rPr>
        <w:t>本文是由每日作文网(2345lzwz.com)为大家创作</w:t>
      </w:r>
    </w:p>
    <w:p w14:paraId="4999F97F" w14:textId="4FFC27D8" w:rsidR="00292279" w:rsidRDefault="00292279"/>
    <w:sectPr w:rsidR="002922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79"/>
    <w:rsid w:val="00046D39"/>
    <w:rsid w:val="00292279"/>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B83CB5-65C4-49DE-B713-858D590ED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22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22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22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22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22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22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22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22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22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2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22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22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2279"/>
    <w:rPr>
      <w:rFonts w:cstheme="majorBidi"/>
      <w:color w:val="2F5496" w:themeColor="accent1" w:themeShade="BF"/>
      <w:sz w:val="28"/>
      <w:szCs w:val="28"/>
    </w:rPr>
  </w:style>
  <w:style w:type="character" w:customStyle="1" w:styleId="50">
    <w:name w:val="标题 5 字符"/>
    <w:basedOn w:val="a0"/>
    <w:link w:val="5"/>
    <w:uiPriority w:val="9"/>
    <w:semiHidden/>
    <w:rsid w:val="00292279"/>
    <w:rPr>
      <w:rFonts w:cstheme="majorBidi"/>
      <w:color w:val="2F5496" w:themeColor="accent1" w:themeShade="BF"/>
      <w:sz w:val="24"/>
    </w:rPr>
  </w:style>
  <w:style w:type="character" w:customStyle="1" w:styleId="60">
    <w:name w:val="标题 6 字符"/>
    <w:basedOn w:val="a0"/>
    <w:link w:val="6"/>
    <w:uiPriority w:val="9"/>
    <w:semiHidden/>
    <w:rsid w:val="00292279"/>
    <w:rPr>
      <w:rFonts w:cstheme="majorBidi"/>
      <w:b/>
      <w:bCs/>
      <w:color w:val="2F5496" w:themeColor="accent1" w:themeShade="BF"/>
    </w:rPr>
  </w:style>
  <w:style w:type="character" w:customStyle="1" w:styleId="70">
    <w:name w:val="标题 7 字符"/>
    <w:basedOn w:val="a0"/>
    <w:link w:val="7"/>
    <w:uiPriority w:val="9"/>
    <w:semiHidden/>
    <w:rsid w:val="00292279"/>
    <w:rPr>
      <w:rFonts w:cstheme="majorBidi"/>
      <w:b/>
      <w:bCs/>
      <w:color w:val="595959" w:themeColor="text1" w:themeTint="A6"/>
    </w:rPr>
  </w:style>
  <w:style w:type="character" w:customStyle="1" w:styleId="80">
    <w:name w:val="标题 8 字符"/>
    <w:basedOn w:val="a0"/>
    <w:link w:val="8"/>
    <w:uiPriority w:val="9"/>
    <w:semiHidden/>
    <w:rsid w:val="00292279"/>
    <w:rPr>
      <w:rFonts w:cstheme="majorBidi"/>
      <w:color w:val="595959" w:themeColor="text1" w:themeTint="A6"/>
    </w:rPr>
  </w:style>
  <w:style w:type="character" w:customStyle="1" w:styleId="90">
    <w:name w:val="标题 9 字符"/>
    <w:basedOn w:val="a0"/>
    <w:link w:val="9"/>
    <w:uiPriority w:val="9"/>
    <w:semiHidden/>
    <w:rsid w:val="00292279"/>
    <w:rPr>
      <w:rFonts w:eastAsiaTheme="majorEastAsia" w:cstheme="majorBidi"/>
      <w:color w:val="595959" w:themeColor="text1" w:themeTint="A6"/>
    </w:rPr>
  </w:style>
  <w:style w:type="paragraph" w:styleId="a3">
    <w:name w:val="Title"/>
    <w:basedOn w:val="a"/>
    <w:next w:val="a"/>
    <w:link w:val="a4"/>
    <w:uiPriority w:val="10"/>
    <w:qFormat/>
    <w:rsid w:val="002922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22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2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22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279"/>
    <w:pPr>
      <w:spacing w:before="160"/>
      <w:jc w:val="center"/>
    </w:pPr>
    <w:rPr>
      <w:i/>
      <w:iCs/>
      <w:color w:val="404040" w:themeColor="text1" w:themeTint="BF"/>
    </w:rPr>
  </w:style>
  <w:style w:type="character" w:customStyle="1" w:styleId="a8">
    <w:name w:val="引用 字符"/>
    <w:basedOn w:val="a0"/>
    <w:link w:val="a7"/>
    <w:uiPriority w:val="29"/>
    <w:rsid w:val="00292279"/>
    <w:rPr>
      <w:i/>
      <w:iCs/>
      <w:color w:val="404040" w:themeColor="text1" w:themeTint="BF"/>
    </w:rPr>
  </w:style>
  <w:style w:type="paragraph" w:styleId="a9">
    <w:name w:val="List Paragraph"/>
    <w:basedOn w:val="a"/>
    <w:uiPriority w:val="34"/>
    <w:qFormat/>
    <w:rsid w:val="00292279"/>
    <w:pPr>
      <w:ind w:left="720"/>
      <w:contextualSpacing/>
    </w:pPr>
  </w:style>
  <w:style w:type="character" w:styleId="aa">
    <w:name w:val="Intense Emphasis"/>
    <w:basedOn w:val="a0"/>
    <w:uiPriority w:val="21"/>
    <w:qFormat/>
    <w:rsid w:val="00292279"/>
    <w:rPr>
      <w:i/>
      <w:iCs/>
      <w:color w:val="2F5496" w:themeColor="accent1" w:themeShade="BF"/>
    </w:rPr>
  </w:style>
  <w:style w:type="paragraph" w:styleId="ab">
    <w:name w:val="Intense Quote"/>
    <w:basedOn w:val="a"/>
    <w:next w:val="a"/>
    <w:link w:val="ac"/>
    <w:uiPriority w:val="30"/>
    <w:qFormat/>
    <w:rsid w:val="00292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2279"/>
    <w:rPr>
      <w:i/>
      <w:iCs/>
      <w:color w:val="2F5496" w:themeColor="accent1" w:themeShade="BF"/>
    </w:rPr>
  </w:style>
  <w:style w:type="character" w:styleId="ad">
    <w:name w:val="Intense Reference"/>
    <w:basedOn w:val="a0"/>
    <w:uiPriority w:val="32"/>
    <w:qFormat/>
    <w:rsid w:val="002922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2025-07-20T04:02:00Z</dcterms:created>
  <dcterms:modified xsi:type="dcterms:W3CDTF">2025-07-20T04:02:00Z</dcterms:modified>
</cp:coreProperties>
</file>